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ABE" w:rsidRDefault="00A65ABE" w:rsidP="00A65ABE">
      <w:pPr>
        <w:spacing w:line="440" w:lineRule="exact"/>
        <w:jc w:val="center"/>
        <w:rPr>
          <w:rFonts w:ascii="標楷體" w:eastAsia="標楷體" w:hAnsi="標楷體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中國語文科 第</w:t>
      </w:r>
      <w:r w:rsidR="009F1750">
        <w:rPr>
          <w:rFonts w:ascii="標楷體" w:eastAsia="標楷體" w:hAnsi="標楷體" w:hint="eastAsia"/>
          <w:b/>
          <w:bCs/>
          <w:sz w:val="48"/>
        </w:rPr>
        <w:t>一</w:t>
      </w:r>
      <w:r>
        <w:rPr>
          <w:rFonts w:ascii="標楷體" w:eastAsia="標楷體" w:hAnsi="標楷體" w:hint="eastAsia"/>
          <w:b/>
          <w:bCs/>
          <w:sz w:val="48"/>
        </w:rPr>
        <w:t>學習階段</w:t>
      </w:r>
    </w:p>
    <w:p w:rsidR="00A65ABE" w:rsidRDefault="00A65ABE" w:rsidP="00A65ABE">
      <w:pPr>
        <w:spacing w:line="460" w:lineRule="exact"/>
        <w:jc w:val="both"/>
        <w:rPr>
          <w:rFonts w:ascii="標楷體" w:eastAsia="標楷體" w:hAnsi="標楷體"/>
          <w:b/>
          <w:bCs/>
          <w:sz w:val="32"/>
        </w:rPr>
      </w:pPr>
    </w:p>
    <w:tbl>
      <w:tblPr>
        <w:tblW w:w="95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0"/>
        <w:gridCol w:w="7920"/>
      </w:tblGrid>
      <w:tr w:rsidR="00A65A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BE" w:rsidRDefault="00A65ABE">
            <w:pPr>
              <w:spacing w:line="520" w:lineRule="exact"/>
              <w:ind w:rightChars="63" w:right="151" w:hanging="1"/>
              <w:jc w:val="both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活動名稱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BE" w:rsidRPr="00ED4AB9" w:rsidRDefault="0042130A" w:rsidP="00ED4AB9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42130A">
              <w:rPr>
                <w:rFonts w:ascii="標楷體" w:eastAsia="標楷體" w:hAnsi="標楷體" w:hint="eastAsia"/>
                <w:sz w:val="32"/>
              </w:rPr>
              <w:t>不</w:t>
            </w:r>
            <w:r w:rsidR="001730BA">
              <w:rPr>
                <w:rFonts w:ascii="標楷體" w:eastAsia="標楷體" w:hAnsi="標楷體" w:hint="eastAsia"/>
                <w:sz w:val="32"/>
              </w:rPr>
              <w:t>吃飯</w:t>
            </w:r>
            <w:r w:rsidRPr="0042130A">
              <w:rPr>
                <w:rFonts w:ascii="標楷體" w:eastAsia="標楷體" w:hAnsi="標楷體" w:hint="eastAsia"/>
                <w:sz w:val="32"/>
              </w:rPr>
              <w:t>的孩子</w:t>
            </w:r>
          </w:p>
        </w:tc>
      </w:tr>
      <w:tr w:rsidR="00A65A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BE" w:rsidRDefault="00A65ABE">
            <w:pPr>
              <w:spacing w:line="520" w:lineRule="exact"/>
              <w:ind w:rightChars="63" w:right="151" w:hanging="1"/>
              <w:jc w:val="both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學習重點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0BA" w:rsidRPr="001730BA" w:rsidRDefault="001730BA" w:rsidP="001730BA">
            <w:pPr>
              <w:pStyle w:val="a4"/>
              <w:numPr>
                <w:ilvl w:val="0"/>
                <w:numId w:val="9"/>
              </w:numPr>
              <w:spacing w:line="540" w:lineRule="exact"/>
              <w:ind w:leftChars="0"/>
              <w:jc w:val="both"/>
              <w:rPr>
                <w:rFonts w:ascii="標楷體" w:eastAsia="標楷體" w:hAnsi="標楷體"/>
                <w:sz w:val="32"/>
              </w:rPr>
            </w:pPr>
            <w:r w:rsidRPr="001730BA">
              <w:rPr>
                <w:rFonts w:ascii="標楷體" w:eastAsia="標楷體" w:hAnsi="標楷體" w:hint="eastAsia"/>
                <w:sz w:val="32"/>
              </w:rPr>
              <w:t>理解智力不足的孩子雖然在行為反應上較其他的孩子遲緩，成績不及別人，但是他們和一般孩子一樣富有情感，有著一顆善良和孝順的心，會關心親人及為他人着想。</w:t>
            </w:r>
          </w:p>
          <w:p w:rsidR="001730BA" w:rsidRPr="001730BA" w:rsidRDefault="001730BA" w:rsidP="001730BA">
            <w:pPr>
              <w:pStyle w:val="a4"/>
              <w:numPr>
                <w:ilvl w:val="0"/>
                <w:numId w:val="9"/>
              </w:numPr>
              <w:spacing w:line="540" w:lineRule="exact"/>
              <w:ind w:leftChars="0"/>
              <w:jc w:val="both"/>
              <w:rPr>
                <w:rFonts w:ascii="標楷體" w:eastAsia="標楷體" w:hAnsi="標楷體"/>
                <w:sz w:val="32"/>
              </w:rPr>
            </w:pPr>
            <w:r w:rsidRPr="001730BA">
              <w:rPr>
                <w:rFonts w:ascii="標楷體" w:eastAsia="標楷體" w:hAnsi="標楷體" w:hint="eastAsia"/>
                <w:sz w:val="32"/>
              </w:rPr>
              <w:t>瞭解智力不足的孩子的心情和面對的困難，代入故事人物的內心世界和行為，體會孩子的心情和面對的困難，培養同理心。</w:t>
            </w:r>
          </w:p>
          <w:p w:rsidR="0042130A" w:rsidRPr="001730BA" w:rsidRDefault="001730BA" w:rsidP="001730BA">
            <w:pPr>
              <w:pStyle w:val="a4"/>
              <w:numPr>
                <w:ilvl w:val="0"/>
                <w:numId w:val="9"/>
              </w:numPr>
              <w:spacing w:line="540" w:lineRule="exact"/>
              <w:ind w:leftChars="0"/>
              <w:jc w:val="both"/>
              <w:rPr>
                <w:rFonts w:eastAsia="Times New Roman"/>
                <w:lang w:eastAsia="zh-HK"/>
              </w:rPr>
            </w:pPr>
            <w:r w:rsidRPr="001730BA">
              <w:rPr>
                <w:rFonts w:ascii="標楷體" w:eastAsia="標楷體" w:hAnsi="標楷體" w:hint="eastAsia"/>
                <w:sz w:val="32"/>
              </w:rPr>
              <w:t>關顧及幫助智力不足的孩子的需要，替他們設想，並能體諒、關心、接受及幫助他們。</w:t>
            </w:r>
          </w:p>
        </w:tc>
      </w:tr>
      <w:tr w:rsidR="00A65ABE" w:rsidTr="000A53AB">
        <w:trPr>
          <w:trHeight w:val="217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BE" w:rsidRDefault="00A65ABE">
            <w:pPr>
              <w:spacing w:line="520" w:lineRule="exact"/>
              <w:ind w:rightChars="63" w:right="151" w:hanging="1"/>
              <w:jc w:val="both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使用說明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492" w:rsidRPr="00474492" w:rsidRDefault="00C36943" w:rsidP="00ED4AB9">
            <w:pPr>
              <w:numPr>
                <w:ilvl w:val="0"/>
                <w:numId w:val="6"/>
              </w:numPr>
              <w:spacing w:line="54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建議教師根據</w:t>
            </w:r>
            <w:r w:rsidR="00ED4AB9">
              <w:rPr>
                <w:rFonts w:ascii="標楷體" w:eastAsia="標楷體" w:hAnsi="標楷體" w:hint="eastAsia"/>
                <w:sz w:val="32"/>
              </w:rPr>
              <w:t>教案</w:t>
            </w:r>
            <w:r>
              <w:rPr>
                <w:rFonts w:ascii="標楷體" w:eastAsia="標楷體" w:hAnsi="標楷體" w:hint="eastAsia"/>
                <w:sz w:val="32"/>
              </w:rPr>
              <w:t>建議</w:t>
            </w:r>
            <w:r w:rsidR="00081053">
              <w:rPr>
                <w:rFonts w:ascii="標楷體" w:eastAsia="標楷體" w:hAnsi="標楷體" w:hint="eastAsia"/>
                <w:sz w:val="32"/>
              </w:rPr>
              <w:t>按步驟</w:t>
            </w:r>
            <w:r>
              <w:rPr>
                <w:rFonts w:ascii="標楷體" w:eastAsia="標楷體" w:hAnsi="標楷體" w:hint="eastAsia"/>
                <w:sz w:val="32"/>
              </w:rPr>
              <w:t>運用各項教學材料。</w:t>
            </w:r>
          </w:p>
          <w:p w:rsidR="000A53AB" w:rsidRPr="000A53AB" w:rsidRDefault="00474492" w:rsidP="000A53AB">
            <w:pPr>
              <w:numPr>
                <w:ilvl w:val="0"/>
                <w:numId w:val="6"/>
              </w:numPr>
              <w:spacing w:line="54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535C8F">
              <w:rPr>
                <w:rFonts w:ascii="標楷體" w:eastAsia="標楷體" w:hAnsi="標楷體" w:hint="eastAsia"/>
                <w:sz w:val="32"/>
              </w:rPr>
              <w:t>教師在使用</w:t>
            </w:r>
            <w:r w:rsidR="00ED4AB9">
              <w:rPr>
                <w:rFonts w:ascii="標楷體" w:eastAsia="標楷體" w:hAnsi="標楷體" w:hint="eastAsia"/>
                <w:sz w:val="32"/>
              </w:rPr>
              <w:t>材料</w:t>
            </w:r>
            <w:r w:rsidRPr="00535C8F">
              <w:rPr>
                <w:rFonts w:ascii="標楷體" w:eastAsia="標楷體" w:hAnsi="標楷體" w:hint="eastAsia"/>
                <w:sz w:val="32"/>
              </w:rPr>
              <w:t>前，宜先透徹了解各</w:t>
            </w:r>
            <w:r w:rsidR="00ED4AB9">
              <w:rPr>
                <w:rFonts w:ascii="標楷體" w:eastAsia="標楷體" w:hAnsi="標楷體" w:hint="eastAsia"/>
                <w:sz w:val="32"/>
              </w:rPr>
              <w:t>教學法</w:t>
            </w:r>
            <w:r w:rsidRPr="00535C8F">
              <w:rPr>
                <w:rFonts w:ascii="標楷體" w:eastAsia="標楷體" w:hAnsi="標楷體" w:hint="eastAsia"/>
                <w:sz w:val="32"/>
              </w:rPr>
              <w:t>的理念及施行方法，或參與相關的培訓工作坊，以發揮這套教材的最大效能</w:t>
            </w:r>
            <w:r w:rsidR="00F34B71" w:rsidRPr="00535C8F">
              <w:rPr>
                <w:rFonts w:ascii="標楷體" w:eastAsia="標楷體" w:hAnsi="標楷體" w:hint="eastAsia"/>
                <w:sz w:val="32"/>
              </w:rPr>
              <w:t>。</w:t>
            </w:r>
          </w:p>
        </w:tc>
      </w:tr>
    </w:tbl>
    <w:p w:rsidR="00BB7799" w:rsidRDefault="00BB7799" w:rsidP="00A65ABE"/>
    <w:p w:rsidR="00BB7799" w:rsidRPr="00BB7799" w:rsidRDefault="00BB7799" w:rsidP="00BB7799"/>
    <w:p w:rsidR="00BB7799" w:rsidRPr="00BB7799" w:rsidRDefault="00BB7799" w:rsidP="00BB7799"/>
    <w:p w:rsidR="00BB7799" w:rsidRPr="00BB7799" w:rsidRDefault="00BB7799" w:rsidP="00BB7799"/>
    <w:p w:rsidR="00BB7799" w:rsidRPr="00BB7799" w:rsidRDefault="00BB7799" w:rsidP="00BB7799">
      <w:bookmarkStart w:id="0" w:name="_GoBack"/>
      <w:bookmarkEnd w:id="0"/>
    </w:p>
    <w:p w:rsidR="00BB7799" w:rsidRPr="00BB7799" w:rsidRDefault="00BB7799" w:rsidP="00BB7799"/>
    <w:p w:rsidR="00BB7799" w:rsidRPr="00BB7799" w:rsidRDefault="00BB7799" w:rsidP="00BB7799"/>
    <w:p w:rsidR="00BB7799" w:rsidRPr="00BB7799" w:rsidRDefault="00BB7799" w:rsidP="00BB7799"/>
    <w:p w:rsidR="00BB7799" w:rsidRPr="00BB7799" w:rsidRDefault="00BB7799" w:rsidP="00BB7799"/>
    <w:p w:rsidR="00BB7799" w:rsidRPr="00BB7799" w:rsidRDefault="00BB7799" w:rsidP="00BB7799"/>
    <w:p w:rsidR="00BB7799" w:rsidRPr="00BB7799" w:rsidRDefault="00BB7799" w:rsidP="00BB7799"/>
    <w:p w:rsidR="00BB7799" w:rsidRPr="00BB7799" w:rsidRDefault="00BB7799" w:rsidP="00BB7799"/>
    <w:p w:rsidR="00BB27BD" w:rsidRPr="00BB7799" w:rsidRDefault="00BB27BD" w:rsidP="00BB7799"/>
    <w:sectPr w:rsidR="00BB27BD" w:rsidRPr="00BB7799" w:rsidSect="00C630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CB" w:rsidRDefault="00F561CB" w:rsidP="00C27CA4">
      <w:r>
        <w:separator/>
      </w:r>
    </w:p>
  </w:endnote>
  <w:endnote w:type="continuationSeparator" w:id="0">
    <w:p w:rsidR="00F561CB" w:rsidRDefault="00F561CB" w:rsidP="00C2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81" w:rsidRPr="00BB7799" w:rsidRDefault="00BB7799">
    <w:pPr>
      <w:pStyle w:val="a7"/>
      <w:rPr>
        <w:rFonts w:ascii="標楷體" w:eastAsia="標楷體" w:hAnsi="標楷體" w:hint="eastAsia"/>
      </w:rPr>
    </w:pPr>
    <w:r>
      <w:rPr>
        <w:rFonts w:ascii="標楷體" w:eastAsia="標楷體" w:hAnsi="標楷體" w:hint="eastAsia"/>
        <w:lang w:val="x-none"/>
      </w:rPr>
      <w:t>香港大學羅燕琴、林瑞芳、譚詠兒</w:t>
    </w:r>
    <w:r>
      <w:rPr>
        <w:rFonts w:ascii="標楷體" w:eastAsia="標楷體" w:hAnsi="標楷體" w:hint="eastAsia"/>
      </w:rPr>
      <w:t>、</w:t>
    </w:r>
    <w:r>
      <w:rPr>
        <w:rFonts w:ascii="標楷體" w:eastAsia="標楷體" w:hAnsi="標楷體" w:hint="eastAsia"/>
        <w:szCs w:val="28"/>
      </w:rPr>
      <w:t>鄒凱靜、黃敏君</w:t>
    </w:r>
    <w:r>
      <w:rPr>
        <w:rFonts w:ascii="標楷體" w:eastAsia="標楷體" w:hAnsi="標楷體" w:hint="eastAsia"/>
        <w:lang w:val="x-none"/>
      </w:rPr>
      <w:t>編撰，版權持有人：香港教育局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CB" w:rsidRDefault="00F561CB" w:rsidP="00C27CA4">
      <w:r>
        <w:separator/>
      </w:r>
    </w:p>
  </w:footnote>
  <w:footnote w:type="continuationSeparator" w:id="0">
    <w:p w:rsidR="00F561CB" w:rsidRDefault="00F561CB" w:rsidP="00C27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D0763"/>
    <w:multiLevelType w:val="multilevel"/>
    <w:tmpl w:val="4F30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BDC6CB6"/>
    <w:multiLevelType w:val="multilevel"/>
    <w:tmpl w:val="4F30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0E79A5"/>
    <w:multiLevelType w:val="hybridMultilevel"/>
    <w:tmpl w:val="36B04B7E"/>
    <w:lvl w:ilvl="0" w:tplc="24588918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521A0FC2">
      <w:start w:val="1"/>
      <w:numFmt w:val="decimal"/>
      <w:lvlText w:val="(%2)"/>
      <w:lvlJc w:val="left"/>
      <w:pPr>
        <w:ind w:left="502" w:hanging="360"/>
      </w:pPr>
      <w:rPr>
        <w:rFonts w:hint="eastAsia"/>
        <w:b w:val="0"/>
        <w:color w:val="auto"/>
        <w:sz w:val="24"/>
      </w:rPr>
    </w:lvl>
    <w:lvl w:ilvl="2" w:tplc="0409001B">
      <w:start w:val="1"/>
      <w:numFmt w:val="lowerRoman"/>
      <w:lvlText w:val="%3."/>
      <w:lvlJc w:val="right"/>
      <w:pPr>
        <w:ind w:left="1615" w:hanging="480"/>
      </w:pPr>
    </w:lvl>
    <w:lvl w:ilvl="3" w:tplc="9C060162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B070A7"/>
    <w:multiLevelType w:val="hybridMultilevel"/>
    <w:tmpl w:val="EB5A8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E40917"/>
    <w:multiLevelType w:val="hybridMultilevel"/>
    <w:tmpl w:val="28081448"/>
    <w:lvl w:ilvl="0" w:tplc="14BA7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0610FB"/>
    <w:multiLevelType w:val="hybridMultilevel"/>
    <w:tmpl w:val="CC76605C"/>
    <w:lvl w:ilvl="0" w:tplc="EC228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50D523F"/>
    <w:multiLevelType w:val="hybridMultilevel"/>
    <w:tmpl w:val="1D6E834A"/>
    <w:lvl w:ilvl="0" w:tplc="2D9407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細明體" w:hAnsi="Times New Roman" w:cs="Times New Roman" w:hint="default"/>
        <w:sz w:val="3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7054E"/>
    <w:multiLevelType w:val="hybridMultilevel"/>
    <w:tmpl w:val="3F9A574E"/>
    <w:lvl w:ilvl="0" w:tplc="7656361A">
      <w:start w:val="1"/>
      <w:numFmt w:val="lowerLetter"/>
      <w:lvlText w:val="%1.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BE"/>
    <w:rsid w:val="00066E10"/>
    <w:rsid w:val="00081053"/>
    <w:rsid w:val="000A53AB"/>
    <w:rsid w:val="0015794C"/>
    <w:rsid w:val="001730BA"/>
    <w:rsid w:val="00320E3D"/>
    <w:rsid w:val="00323C58"/>
    <w:rsid w:val="00343D75"/>
    <w:rsid w:val="00396169"/>
    <w:rsid w:val="003F14C4"/>
    <w:rsid w:val="003F5252"/>
    <w:rsid w:val="0042130A"/>
    <w:rsid w:val="0045443A"/>
    <w:rsid w:val="00474492"/>
    <w:rsid w:val="004C3A7C"/>
    <w:rsid w:val="00535C8F"/>
    <w:rsid w:val="00542F1E"/>
    <w:rsid w:val="00544063"/>
    <w:rsid w:val="006058E9"/>
    <w:rsid w:val="00655D01"/>
    <w:rsid w:val="00660D73"/>
    <w:rsid w:val="0073092B"/>
    <w:rsid w:val="00747162"/>
    <w:rsid w:val="00881920"/>
    <w:rsid w:val="00894581"/>
    <w:rsid w:val="00941C62"/>
    <w:rsid w:val="009A2359"/>
    <w:rsid w:val="009B61D7"/>
    <w:rsid w:val="009F1750"/>
    <w:rsid w:val="00A15322"/>
    <w:rsid w:val="00A45538"/>
    <w:rsid w:val="00A65ABE"/>
    <w:rsid w:val="00A66CD6"/>
    <w:rsid w:val="00B85260"/>
    <w:rsid w:val="00BB27BD"/>
    <w:rsid w:val="00BB7799"/>
    <w:rsid w:val="00C27CA4"/>
    <w:rsid w:val="00C365F0"/>
    <w:rsid w:val="00C36943"/>
    <w:rsid w:val="00C6309C"/>
    <w:rsid w:val="00C75564"/>
    <w:rsid w:val="00CE0FD9"/>
    <w:rsid w:val="00CE7BE7"/>
    <w:rsid w:val="00D115C4"/>
    <w:rsid w:val="00D20C57"/>
    <w:rsid w:val="00D76D6A"/>
    <w:rsid w:val="00E45216"/>
    <w:rsid w:val="00E93D43"/>
    <w:rsid w:val="00EC729C"/>
    <w:rsid w:val="00ED0E87"/>
    <w:rsid w:val="00ED4AB9"/>
    <w:rsid w:val="00F34B71"/>
    <w:rsid w:val="00F561CB"/>
    <w:rsid w:val="00F7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F57385B"/>
  <w15:docId w15:val="{CA0DCEC7-4849-430A-B820-7B258DCF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5ABE"/>
    <w:rPr>
      <w:rFonts w:ascii="Arial" w:hAnsi="Arial" w:cs="Arial" w:hint="default"/>
      <w:color w:val="333333"/>
      <w:u w:val="single"/>
    </w:rPr>
  </w:style>
  <w:style w:type="paragraph" w:styleId="2">
    <w:name w:val="Body Text Indent 2"/>
    <w:basedOn w:val="a"/>
    <w:link w:val="20"/>
    <w:unhideWhenUsed/>
    <w:rsid w:val="00A65ABE"/>
    <w:pPr>
      <w:widowControl w:val="0"/>
      <w:ind w:left="-2"/>
    </w:pPr>
    <w:rPr>
      <w:kern w:val="2"/>
      <w:sz w:val="32"/>
    </w:rPr>
  </w:style>
  <w:style w:type="character" w:customStyle="1" w:styleId="20">
    <w:name w:val="本文縮排 2 字元"/>
    <w:basedOn w:val="a0"/>
    <w:link w:val="2"/>
    <w:rsid w:val="00A65ABE"/>
    <w:rPr>
      <w:kern w:val="2"/>
      <w:sz w:val="32"/>
      <w:szCs w:val="24"/>
    </w:rPr>
  </w:style>
  <w:style w:type="paragraph" w:styleId="a4">
    <w:name w:val="List Paragraph"/>
    <w:basedOn w:val="a"/>
    <w:uiPriority w:val="34"/>
    <w:qFormat/>
    <w:rsid w:val="00081053"/>
    <w:pPr>
      <w:ind w:leftChars="200" w:left="480"/>
    </w:pPr>
  </w:style>
  <w:style w:type="paragraph" w:styleId="a5">
    <w:name w:val="header"/>
    <w:basedOn w:val="a"/>
    <w:link w:val="a6"/>
    <w:rsid w:val="00C27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27CA4"/>
  </w:style>
  <w:style w:type="paragraph" w:styleId="a7">
    <w:name w:val="footer"/>
    <w:basedOn w:val="a"/>
    <w:link w:val="a8"/>
    <w:uiPriority w:val="99"/>
    <w:rsid w:val="00C27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7CA4"/>
  </w:style>
  <w:style w:type="character" w:styleId="a9">
    <w:name w:val="FollowedHyperlink"/>
    <w:basedOn w:val="a0"/>
    <w:rsid w:val="0039616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A4553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23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susanskcheng</dc:creator>
  <cp:lastModifiedBy>Winson Lai</cp:lastModifiedBy>
  <cp:revision>5</cp:revision>
  <dcterms:created xsi:type="dcterms:W3CDTF">2017-06-07T09:48:00Z</dcterms:created>
  <dcterms:modified xsi:type="dcterms:W3CDTF">2017-08-15T02:09:00Z</dcterms:modified>
</cp:coreProperties>
</file>