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B3" w:rsidRPr="001078C1" w:rsidRDefault="00375BEE" w:rsidP="00F276B3">
      <w:pPr>
        <w:pStyle w:val="a8"/>
        <w:pBdr>
          <w:top w:val="dashDotStroked" w:sz="24" w:space="0" w:color="auto"/>
        </w:pBdr>
        <w:tabs>
          <w:tab w:val="center" w:pos="4898"/>
          <w:tab w:val="left" w:pos="8222"/>
        </w:tabs>
        <w:rPr>
          <w:rFonts w:hAnsi="標楷體"/>
          <w:szCs w:val="44"/>
        </w:rPr>
      </w:pPr>
      <w:r>
        <w:rPr>
          <w:rFonts w:hint="eastAsia"/>
          <w:bCs w:val="0"/>
          <w:szCs w:val="44"/>
        </w:rPr>
        <w:t>量度和</w:t>
      </w:r>
      <w:r w:rsidR="00A2473D" w:rsidRPr="001078C1">
        <w:rPr>
          <w:rFonts w:hint="eastAsia"/>
          <w:bCs w:val="0"/>
          <w:szCs w:val="44"/>
        </w:rPr>
        <w:t>比較立體的體積</w:t>
      </w:r>
    </w:p>
    <w:p w:rsidR="00230ADF" w:rsidRPr="00F276B3" w:rsidRDefault="00230ADF">
      <w:pPr>
        <w:snapToGrid w:val="0"/>
        <w:spacing w:line="240" w:lineRule="atLeast"/>
        <w:jc w:val="center"/>
        <w:rPr>
          <w:rFonts w:ascii="標楷體" w:eastAsia="標楷體" w:hAnsi="標楷體"/>
          <w:sz w:val="28"/>
        </w:rPr>
      </w:pPr>
    </w:p>
    <w:p w:rsidR="005D4D3C" w:rsidRDefault="00A2473D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學習階段：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二</w:t>
      </w:r>
    </w:p>
    <w:p w:rsidR="00F1300E" w:rsidRDefault="00A2473D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學習範疇：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度量範疇</w:t>
      </w:r>
    </w:p>
    <w:p w:rsidR="00F1300E" w:rsidRDefault="00A2473D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學習單元：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>體積</w:t>
      </w:r>
    </w:p>
    <w:p w:rsidR="002073C4" w:rsidRPr="002073C4" w:rsidRDefault="00A2473D">
      <w:pPr>
        <w:snapToGrid w:val="0"/>
        <w:spacing w:line="240" w:lineRule="atLeast"/>
        <w:jc w:val="both"/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hint="eastAsia"/>
          <w:sz w:val="28"/>
        </w:rPr>
        <w:t>基本能力：</w:t>
      </w:r>
      <w:r>
        <w:rPr>
          <w:rFonts w:ascii="標楷體" w:eastAsia="標楷體" w:hAnsi="標楷體"/>
          <w:sz w:val="28"/>
        </w:rPr>
        <w:tab/>
        <w:t>KS2-M8-1</w:t>
      </w:r>
      <w:r w:rsidR="001078C1" w:rsidRPr="002073C4">
        <w:rPr>
          <w:rFonts w:ascii="標楷體" w:eastAsia="標楷體" w:hAnsi="標楷體"/>
          <w:sz w:val="12"/>
          <w:szCs w:val="12"/>
        </w:rPr>
        <w:t xml:space="preserve"> </w:t>
      </w:r>
    </w:p>
    <w:p w:rsidR="004D0C0B" w:rsidRDefault="00A2473D" w:rsidP="002073C4">
      <w:pPr>
        <w:snapToGrid w:val="0"/>
        <w:spacing w:line="240" w:lineRule="atLeast"/>
        <w:ind w:leftChars="590" w:left="141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 w:rsidRPr="00221B6E">
        <w:rPr>
          <w:rFonts w:ascii="標楷體" w:eastAsia="標楷體" w:hAnsi="標楷體" w:hint="eastAsia"/>
          <w:sz w:val="28"/>
        </w:rPr>
        <w:t>以「立方</w:t>
      </w:r>
      <w:r>
        <w:rPr>
          <w:rFonts w:ascii="標楷體" w:eastAsia="標楷體" w:hAnsi="標楷體" w:hint="eastAsia"/>
          <w:sz w:val="28"/>
        </w:rPr>
        <w:t>厘米</w:t>
      </w:r>
      <w:r w:rsidRPr="00221B6E">
        <w:rPr>
          <w:rFonts w:ascii="標楷體" w:eastAsia="標楷體" w:hAnsi="標楷體" w:hint="eastAsia"/>
          <w:sz w:val="28"/>
        </w:rPr>
        <w:t>」</w:t>
      </w:r>
      <w:r w:rsidRPr="00221B6E">
        <w:rPr>
          <w:rFonts w:ascii="標楷體" w:eastAsia="標楷體" w:hAnsi="標楷體"/>
          <w:sz w:val="28"/>
        </w:rPr>
        <w:t>(</w:t>
      </w:r>
      <w:r w:rsidRPr="001F0D92">
        <w:rPr>
          <w:rFonts w:eastAsia="標楷體"/>
          <w:sz w:val="28"/>
        </w:rPr>
        <w:t>cm³</w:t>
      </w:r>
      <w:r w:rsidRPr="00221B6E">
        <w:rPr>
          <w:rFonts w:ascii="標楷體" w:eastAsia="標楷體" w:hAnsi="標楷體"/>
          <w:sz w:val="28"/>
        </w:rPr>
        <w:t>)</w:t>
      </w:r>
      <w:r w:rsidRPr="00221B6E">
        <w:rPr>
          <w:rFonts w:ascii="標楷體" w:eastAsia="標楷體" w:hAnsi="標楷體" w:hint="eastAsia"/>
          <w:sz w:val="28"/>
        </w:rPr>
        <w:t>或「立方米」</w:t>
      </w:r>
      <w:r w:rsidRPr="00221B6E">
        <w:rPr>
          <w:rFonts w:ascii="標楷體" w:eastAsia="標楷體" w:hAnsi="標楷體"/>
          <w:sz w:val="28"/>
        </w:rPr>
        <w:t>(</w:t>
      </w:r>
      <w:r w:rsidRPr="001F0D92">
        <w:rPr>
          <w:rFonts w:eastAsia="標楷體"/>
          <w:sz w:val="28"/>
        </w:rPr>
        <w:t>m³</w:t>
      </w:r>
      <w:r w:rsidRPr="00221B6E">
        <w:rPr>
          <w:rFonts w:ascii="標楷體" w:eastAsia="標楷體" w:hAnsi="標楷體"/>
          <w:sz w:val="28"/>
        </w:rPr>
        <w:t>)</w:t>
      </w:r>
      <w:r w:rsidRPr="00221B6E">
        <w:rPr>
          <w:rFonts w:ascii="標楷體" w:eastAsia="標楷體" w:hAnsi="標楷體" w:hint="eastAsia"/>
          <w:sz w:val="28"/>
        </w:rPr>
        <w:t>為單位來量度及比較立體的體積</w:t>
      </w:r>
    </w:p>
    <w:p w:rsidR="00230ADF" w:rsidRPr="002073C4" w:rsidRDefault="00230ADF" w:rsidP="004D0C0B">
      <w:pPr>
        <w:snapToGrid w:val="0"/>
        <w:spacing w:line="240" w:lineRule="atLeast"/>
        <w:jc w:val="both"/>
        <w:rPr>
          <w:rFonts w:ascii="標楷體" w:eastAsia="標楷體" w:hAnsi="標楷體"/>
          <w:sz w:val="12"/>
          <w:szCs w:val="12"/>
        </w:rPr>
      </w:pPr>
    </w:p>
    <w:p w:rsidR="00230ADF" w:rsidRPr="00376E78" w:rsidRDefault="00A2473D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教學</w:t>
      </w:r>
      <w:r w:rsidRPr="00376E78">
        <w:rPr>
          <w:rFonts w:ascii="標楷體" w:eastAsia="標楷體" w:hAnsi="標楷體" w:hint="eastAsia"/>
          <w:sz w:val="28"/>
        </w:rPr>
        <w:t>目標：</w:t>
      </w:r>
    </w:p>
    <w:p w:rsidR="00230ADF" w:rsidRDefault="00A2473D" w:rsidP="002073C4">
      <w:pPr>
        <w:pStyle w:val="a3"/>
        <w:numPr>
          <w:ilvl w:val="0"/>
          <w:numId w:val="22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 w:val="28"/>
        </w:rPr>
      </w:pPr>
      <w:r w:rsidRPr="002073C4">
        <w:rPr>
          <w:rFonts w:ascii="標楷體" w:eastAsia="標楷體" w:hAnsi="標楷體" w:hint="eastAsia"/>
          <w:sz w:val="28"/>
        </w:rPr>
        <w:t>學生能</w:t>
      </w:r>
      <w:r w:rsidRPr="00221B6E">
        <w:rPr>
          <w:rFonts w:ascii="標楷體" w:eastAsia="標楷體" w:hAnsi="標楷體" w:hint="eastAsia"/>
          <w:sz w:val="28"/>
        </w:rPr>
        <w:t>以「立方</w:t>
      </w:r>
      <w:r>
        <w:rPr>
          <w:rFonts w:ascii="標楷體" w:eastAsia="標楷體" w:hAnsi="標楷體" w:hint="eastAsia"/>
          <w:sz w:val="28"/>
        </w:rPr>
        <w:t>厘米</w:t>
      </w:r>
      <w:r w:rsidRPr="00221B6E">
        <w:rPr>
          <w:rFonts w:ascii="標楷體" w:eastAsia="標楷體" w:hAnsi="標楷體" w:hint="eastAsia"/>
          <w:sz w:val="28"/>
        </w:rPr>
        <w:t>」</w:t>
      </w:r>
      <w:r w:rsidRPr="00221B6E">
        <w:rPr>
          <w:rFonts w:ascii="標楷體" w:eastAsia="標楷體" w:hAnsi="標楷體"/>
          <w:sz w:val="28"/>
        </w:rPr>
        <w:t>(</w:t>
      </w:r>
      <w:r w:rsidRPr="001F0D92">
        <w:rPr>
          <w:rFonts w:eastAsia="標楷體"/>
          <w:sz w:val="28"/>
        </w:rPr>
        <w:t>cm³</w:t>
      </w:r>
      <w:r w:rsidRPr="00221B6E">
        <w:rPr>
          <w:rFonts w:ascii="標楷體" w:eastAsia="標楷體" w:hAnsi="標楷體"/>
          <w:sz w:val="28"/>
        </w:rPr>
        <w:t>)</w:t>
      </w:r>
      <w:r w:rsidRPr="00221B6E">
        <w:rPr>
          <w:rFonts w:ascii="標楷體" w:eastAsia="標楷體" w:hAnsi="標楷體" w:hint="eastAsia"/>
          <w:sz w:val="28"/>
        </w:rPr>
        <w:t>或「立方米」</w:t>
      </w:r>
      <w:r w:rsidRPr="00221B6E">
        <w:rPr>
          <w:rFonts w:ascii="標楷體" w:eastAsia="標楷體" w:hAnsi="標楷體"/>
          <w:sz w:val="28"/>
        </w:rPr>
        <w:t>(</w:t>
      </w:r>
      <w:r w:rsidRPr="001F0D92">
        <w:rPr>
          <w:rFonts w:eastAsia="標楷體"/>
          <w:sz w:val="28"/>
        </w:rPr>
        <w:t>m³</w:t>
      </w:r>
      <w:r w:rsidRPr="00221B6E">
        <w:rPr>
          <w:rFonts w:ascii="標楷體" w:eastAsia="標楷體" w:hAnsi="標楷體"/>
          <w:sz w:val="28"/>
        </w:rPr>
        <w:t>)</w:t>
      </w:r>
      <w:r w:rsidRPr="00221B6E">
        <w:rPr>
          <w:rFonts w:ascii="標楷體" w:eastAsia="標楷體" w:hAnsi="標楷體" w:hint="eastAsia"/>
          <w:sz w:val="28"/>
        </w:rPr>
        <w:t>為單位來量度立體的體積</w:t>
      </w:r>
    </w:p>
    <w:p w:rsidR="00221B6E" w:rsidRDefault="00A2473D" w:rsidP="00221B6E">
      <w:pPr>
        <w:pStyle w:val="a3"/>
        <w:numPr>
          <w:ilvl w:val="0"/>
          <w:numId w:val="22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 w:val="28"/>
        </w:rPr>
      </w:pPr>
      <w:r w:rsidRPr="002073C4">
        <w:rPr>
          <w:rFonts w:ascii="標楷體" w:eastAsia="標楷體" w:hAnsi="標楷體" w:hint="eastAsia"/>
          <w:sz w:val="28"/>
        </w:rPr>
        <w:t>學生能</w:t>
      </w:r>
      <w:r w:rsidRPr="00221B6E">
        <w:rPr>
          <w:rFonts w:ascii="標楷體" w:eastAsia="標楷體" w:hAnsi="標楷體" w:hint="eastAsia"/>
          <w:sz w:val="28"/>
        </w:rPr>
        <w:t>以「立方</w:t>
      </w:r>
      <w:r>
        <w:rPr>
          <w:rFonts w:ascii="標楷體" w:eastAsia="標楷體" w:hAnsi="標楷體" w:hint="eastAsia"/>
          <w:sz w:val="28"/>
        </w:rPr>
        <w:t>厘米</w:t>
      </w:r>
      <w:r w:rsidRPr="00221B6E">
        <w:rPr>
          <w:rFonts w:ascii="標楷體" w:eastAsia="標楷體" w:hAnsi="標楷體" w:hint="eastAsia"/>
          <w:sz w:val="28"/>
        </w:rPr>
        <w:t>」</w:t>
      </w:r>
      <w:r w:rsidRPr="00221B6E">
        <w:rPr>
          <w:rFonts w:ascii="標楷體" w:eastAsia="標楷體" w:hAnsi="標楷體"/>
          <w:sz w:val="28"/>
        </w:rPr>
        <w:t>(</w:t>
      </w:r>
      <w:r w:rsidRPr="001F0D92">
        <w:rPr>
          <w:rFonts w:eastAsia="標楷體"/>
          <w:sz w:val="28"/>
        </w:rPr>
        <w:t>cm³</w:t>
      </w:r>
      <w:r w:rsidRPr="00221B6E">
        <w:rPr>
          <w:rFonts w:ascii="標楷體" w:eastAsia="標楷體" w:hAnsi="標楷體"/>
          <w:sz w:val="28"/>
        </w:rPr>
        <w:t>)</w:t>
      </w:r>
      <w:r w:rsidRPr="00221B6E">
        <w:rPr>
          <w:rFonts w:ascii="標楷體" w:eastAsia="標楷體" w:hAnsi="標楷體" w:hint="eastAsia"/>
          <w:sz w:val="28"/>
        </w:rPr>
        <w:t>或「立方米」</w:t>
      </w:r>
      <w:r w:rsidRPr="00221B6E">
        <w:rPr>
          <w:rFonts w:ascii="標楷體" w:eastAsia="標楷體" w:hAnsi="標楷體"/>
          <w:sz w:val="28"/>
        </w:rPr>
        <w:t>(</w:t>
      </w:r>
      <w:r w:rsidRPr="001F0D92">
        <w:rPr>
          <w:rFonts w:eastAsia="標楷體"/>
          <w:sz w:val="28"/>
        </w:rPr>
        <w:t>m³</w:t>
      </w:r>
      <w:r w:rsidRPr="00221B6E">
        <w:rPr>
          <w:rFonts w:ascii="標楷體" w:eastAsia="標楷體" w:hAnsi="標楷體"/>
          <w:sz w:val="28"/>
        </w:rPr>
        <w:t>)</w:t>
      </w:r>
      <w:r w:rsidRPr="00221B6E">
        <w:rPr>
          <w:rFonts w:ascii="標楷體" w:eastAsia="標楷體" w:hAnsi="標楷體" w:hint="eastAsia"/>
          <w:sz w:val="28"/>
        </w:rPr>
        <w:t>為單位來比較立體的體積</w:t>
      </w:r>
    </w:p>
    <w:p w:rsidR="0093727C" w:rsidRPr="00221B6E" w:rsidRDefault="0093727C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</w:p>
    <w:p w:rsidR="00A20636" w:rsidRPr="00376E78" w:rsidRDefault="00A2473D" w:rsidP="00A20636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教學建議：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7088"/>
        <w:gridCol w:w="1984"/>
      </w:tblGrid>
      <w:tr w:rsidR="003B7182" w:rsidRPr="00376E78" w:rsidTr="004343C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7182" w:rsidRPr="00376E78" w:rsidRDefault="00A2473D" w:rsidP="001D20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</w:t>
            </w:r>
            <w:r w:rsidRPr="00376E78">
              <w:rPr>
                <w:rFonts w:ascii="標楷體" w:eastAsia="標楷體" w:hAnsi="標楷體" w:hint="eastAsia"/>
                <w:sz w:val="28"/>
              </w:rPr>
              <w:t>環節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7182" w:rsidRPr="00376E78" w:rsidRDefault="00A2473D" w:rsidP="009372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教學流程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7182" w:rsidRPr="00376E78" w:rsidRDefault="00A247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</w:t>
            </w:r>
            <w:r w:rsidRPr="00376E78">
              <w:rPr>
                <w:rFonts w:ascii="標楷體" w:eastAsia="標楷體" w:hAnsi="標楷體" w:hint="eastAsia"/>
                <w:sz w:val="28"/>
              </w:rPr>
              <w:t>物資</w:t>
            </w:r>
          </w:p>
        </w:tc>
      </w:tr>
      <w:tr w:rsidR="003B7182" w:rsidRPr="00376E78" w:rsidTr="004343C6">
        <w:trPr>
          <w:trHeight w:val="112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376E78" w:rsidRDefault="00A2473D" w:rsidP="00B520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引入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919" w:rsidRDefault="00A2473D" w:rsidP="00746B9D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老師介紹邊長為</w:t>
            </w:r>
            <w:r>
              <w:rPr>
                <w:rFonts w:ascii="標楷體" w:eastAsia="標楷體" w:hAnsi="標楷體"/>
                <w:sz w:val="28"/>
              </w:rPr>
              <w:t>1</w:t>
            </w:r>
            <w:r w:rsidR="00276D04">
              <w:rPr>
                <w:rFonts w:ascii="標楷體" w:eastAsia="標楷體" w:hAnsi="標楷體" w:hint="eastAsia"/>
                <w:sz w:val="28"/>
              </w:rPr>
              <w:t>厘米的正方體的外觀及</w:t>
            </w:r>
            <w:r>
              <w:rPr>
                <w:rFonts w:ascii="標楷體" w:eastAsia="標楷體" w:hAnsi="標楷體" w:hint="eastAsia"/>
                <w:sz w:val="28"/>
              </w:rPr>
              <w:t>大小</w:t>
            </w:r>
          </w:p>
          <w:p w:rsidR="003E3513" w:rsidRDefault="003E3513" w:rsidP="003E3513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由此引入</w:t>
            </w: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立方厘米的體積的概念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註：建議老師使用簡報時，</w:t>
            </w:r>
            <w:r w:rsidR="008127C0">
              <w:rPr>
                <w:rFonts w:ascii="標楷體" w:eastAsia="標楷體" w:hAnsi="標楷體" w:hint="eastAsia"/>
                <w:sz w:val="28"/>
              </w:rPr>
              <w:t>配合實物(如：</w:t>
            </w:r>
            <w:r w:rsidR="008127C0" w:rsidRPr="003E3513">
              <w:rPr>
                <w:rFonts w:ascii="標楷體" w:eastAsia="標楷體" w:hAnsi="標楷體" w:hint="eastAsia"/>
                <w:sz w:val="28"/>
              </w:rPr>
              <w:t>1</w:t>
            </w:r>
            <w:r w:rsidR="008127C0">
              <w:rPr>
                <w:rFonts w:ascii="標楷體" w:eastAsia="標楷體" w:hAnsi="標楷體" w:hint="eastAsia"/>
                <w:sz w:val="28"/>
              </w:rPr>
              <w:t>立方厘米的數粒)，</w:t>
            </w:r>
            <w:r w:rsidRPr="003E3513">
              <w:rPr>
                <w:rFonts w:ascii="標楷體" w:eastAsia="標楷體" w:hAnsi="標楷體" w:hint="eastAsia"/>
                <w:sz w:val="28"/>
              </w:rPr>
              <w:t>讓學生觸摸和觀察</w:t>
            </w:r>
            <w:r w:rsidR="008127C0">
              <w:rPr>
                <w:rFonts w:ascii="標楷體" w:eastAsia="標楷體" w:hAnsi="標楷體" w:hint="eastAsia"/>
                <w:sz w:val="28"/>
              </w:rPr>
              <w:t>的掌握物件的實際大小</w:t>
            </w:r>
          </w:p>
          <w:p w:rsidR="006236AA" w:rsidRPr="003E3513" w:rsidRDefault="006236AA" w:rsidP="003E3513">
            <w:pPr>
              <w:spacing w:line="400" w:lineRule="exact"/>
              <w:ind w:left="31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41" w:rsidRPr="00376E78" w:rsidRDefault="00A2473D" w:rsidP="00746B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簡報</w:t>
            </w:r>
            <w:r w:rsidR="003E3513">
              <w:rPr>
                <w:rFonts w:ascii="標楷體" w:eastAsia="標楷體" w:hAnsi="標楷體" w:hint="eastAsia"/>
                <w:sz w:val="28"/>
              </w:rPr>
              <w:t>《</w:t>
            </w:r>
            <w:r w:rsidR="003E3513" w:rsidRPr="003E3513">
              <w:rPr>
                <w:rFonts w:ascii="標楷體" w:eastAsia="標楷體" w:hAnsi="標楷體" w:hint="eastAsia"/>
                <w:sz w:val="28"/>
              </w:rPr>
              <w:t>量度和比較立體體積</w:t>
            </w:r>
            <w:r w:rsidR="003E3513">
              <w:rPr>
                <w:rFonts w:ascii="標楷體" w:eastAsia="標楷體" w:hAnsi="標楷體" w:hint="eastAsia"/>
                <w:sz w:val="28"/>
              </w:rPr>
              <w:t>》</w:t>
            </w:r>
          </w:p>
        </w:tc>
      </w:tr>
      <w:tr w:rsidR="003B7182" w:rsidRPr="00376E78" w:rsidTr="004343C6">
        <w:trPr>
          <w:trHeight w:val="225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F1" w:rsidRPr="00376E78" w:rsidRDefault="00A2473D" w:rsidP="00746B9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13" w:rsidRDefault="00A2473D" w:rsidP="003E3513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通過由淺入深的例子，引導學生找出求立體體積的技巧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包括由此比較立體之體積大小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，例如：</w:t>
            </w:r>
          </w:p>
          <w:p w:rsidR="003E3513" w:rsidRPr="00D86621" w:rsidRDefault="003E3513" w:rsidP="003E3513">
            <w:pPr>
              <w:pStyle w:val="a3"/>
              <w:numPr>
                <w:ilvl w:val="1"/>
                <w:numId w:val="16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86621">
              <w:rPr>
                <w:rFonts w:ascii="標楷體" w:eastAsia="標楷體" w:hAnsi="標楷體" w:hint="eastAsia"/>
                <w:sz w:val="28"/>
              </w:rPr>
              <w:t>直接數出</w:t>
            </w:r>
            <w:r>
              <w:rPr>
                <w:rFonts w:ascii="標楷體" w:eastAsia="標楷體" w:hAnsi="標楷體" w:hint="eastAsia"/>
                <w:sz w:val="28"/>
              </w:rPr>
              <w:t>正方體</w:t>
            </w:r>
            <w:r w:rsidRPr="005E12A9">
              <w:rPr>
                <w:rFonts w:ascii="標楷體" w:eastAsia="標楷體" w:hAnsi="標楷體"/>
                <w:noProof/>
                <w:position w:val="-6"/>
                <w:sz w:val="28"/>
              </w:rPr>
              <mc:AlternateContent>
                <mc:Choice Requires="wps">
                  <w:drawing>
                    <wp:inline distT="0" distB="0" distL="0" distR="0" wp14:anchorId="32B408DA" wp14:editId="3FC45C53">
                      <wp:extent cx="171450" cy="171450"/>
                      <wp:effectExtent l="0" t="0" r="19050" b="19050"/>
                      <wp:docPr id="47" name="立方體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414D51F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立方體 46" o:spid="_x0000_s1026" type="#_x0000_t1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" fillcolor="#a5a5a5 [2092]" strokecolor="black [3213]" strokeweight=".5pt">
                      <w10:anchorlock/>
                    </v:shape>
                  </w:pict>
                </mc:Fallback>
              </mc:AlternateContent>
            </w:r>
            <w:r w:rsidRPr="00D86621">
              <w:rPr>
                <w:rFonts w:ascii="標楷體" w:eastAsia="標楷體" w:hAnsi="標楷體" w:hint="eastAsia"/>
                <w:sz w:val="28"/>
              </w:rPr>
              <w:t>的數目</w:t>
            </w:r>
          </w:p>
          <w:p w:rsidR="003E3513" w:rsidRPr="0049231D" w:rsidRDefault="003E3513" w:rsidP="003E3513">
            <w:pPr>
              <w:pStyle w:val="a3"/>
              <w:numPr>
                <w:ilvl w:val="1"/>
                <w:numId w:val="16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9231D">
              <w:rPr>
                <w:rFonts w:ascii="標楷體" w:eastAsia="標楷體" w:hAnsi="標楷體" w:hint="eastAsia"/>
                <w:color w:val="000000" w:themeColor="text1"/>
                <w:sz w:val="28"/>
              </w:rPr>
              <w:t>分</w:t>
            </w:r>
            <w:r w:rsidR="00DF6C68" w:rsidRPr="0049231D">
              <w:rPr>
                <w:rFonts w:ascii="標楷體" w:eastAsia="標楷體" w:hAnsi="標楷體" w:hint="eastAsia"/>
                <w:color w:val="000000" w:themeColor="text1"/>
                <w:sz w:val="28"/>
              </w:rPr>
              <w:t>拆並</w:t>
            </w:r>
            <w:r w:rsidRPr="0049231D">
              <w:rPr>
                <w:rFonts w:ascii="標楷體" w:eastAsia="標楷體" w:hAnsi="標楷體" w:hint="eastAsia"/>
                <w:color w:val="000000" w:themeColor="text1"/>
                <w:sz w:val="28"/>
              </w:rPr>
              <w:t>數出正方體</w:t>
            </w:r>
            <w:r w:rsidRPr="0049231D">
              <w:rPr>
                <w:rFonts w:ascii="標楷體" w:eastAsia="標楷體" w:hAnsi="標楷體"/>
                <w:noProof/>
                <w:color w:val="000000" w:themeColor="text1"/>
                <w:position w:val="-6"/>
                <w:sz w:val="28"/>
              </w:rPr>
              <mc:AlternateContent>
                <mc:Choice Requires="wps">
                  <w:drawing>
                    <wp:inline distT="0" distB="0" distL="0" distR="0" wp14:anchorId="6B16C0C7" wp14:editId="62EE9052">
                      <wp:extent cx="171450" cy="171450"/>
                      <wp:effectExtent l="0" t="0" r="19050" b="19050"/>
                      <wp:docPr id="1" name="立方體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39D0EE" id="立方體 46" o:spid="_x0000_s1026" type="#_x0000_t1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" fillcolor="#a5a5a5 [2092]" strokecolor="black [3213]" strokeweight=".5pt">
                      <w10:anchorlock/>
                    </v:shape>
                  </w:pict>
                </mc:Fallback>
              </mc:AlternateContent>
            </w:r>
            <w:r w:rsidRPr="0049231D">
              <w:rPr>
                <w:rFonts w:ascii="標楷體" w:eastAsia="標楷體" w:hAnsi="標楷體" w:hint="eastAsia"/>
                <w:color w:val="000000" w:themeColor="text1"/>
                <w:sz w:val="28"/>
              </w:rPr>
              <w:t>的數目</w:t>
            </w:r>
          </w:p>
          <w:p w:rsidR="003E3513" w:rsidRPr="0049231D" w:rsidRDefault="003E3513" w:rsidP="003E3513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9231D">
              <w:rPr>
                <w:rFonts w:ascii="標楷體" w:eastAsia="標楷體" w:hAnsi="標楷體" w:hint="eastAsia"/>
                <w:color w:val="000000" w:themeColor="text1"/>
                <w:sz w:val="28"/>
              </w:rPr>
              <w:t>註：正方體</w:t>
            </w:r>
            <w:r w:rsidRPr="0049231D">
              <w:rPr>
                <w:rFonts w:ascii="標楷體" w:eastAsia="標楷體" w:hAnsi="標楷體"/>
                <w:noProof/>
                <w:color w:val="000000" w:themeColor="text1"/>
                <w:position w:val="-6"/>
                <w:sz w:val="28"/>
              </w:rPr>
              <mc:AlternateContent>
                <mc:Choice Requires="wps">
                  <w:drawing>
                    <wp:inline distT="0" distB="0" distL="0" distR="0" wp14:anchorId="458E243D" wp14:editId="79110BED">
                      <wp:extent cx="171450" cy="171450"/>
                      <wp:effectExtent l="0" t="0" r="19050" b="19050"/>
                      <wp:docPr id="4" name="立方體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01681A" id="立方體 46" o:spid="_x0000_s1026" type="#_x0000_t1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" fillcolor="#a5a5a5 [2092]" strokecolor="black [3213]" strokeweight=".5pt">
                      <w10:anchorlock/>
                    </v:shape>
                  </w:pict>
                </mc:Fallback>
              </mc:AlternateContent>
            </w:r>
            <w:r w:rsidRPr="0049231D">
              <w:rPr>
                <w:rFonts w:ascii="標楷體" w:eastAsia="標楷體" w:hAnsi="標楷體" w:hint="eastAsia"/>
                <w:color w:val="000000" w:themeColor="text1"/>
                <w:sz w:val="28"/>
              </w:rPr>
              <w:t>的體積=</w:t>
            </w:r>
            <w:r w:rsidRPr="0049231D">
              <w:rPr>
                <w:rFonts w:eastAsia="標楷體" w:hint="eastAsia"/>
                <w:color w:val="000000" w:themeColor="text1"/>
                <w:sz w:val="28"/>
              </w:rPr>
              <w:t>1 c</w:t>
            </w:r>
            <w:r w:rsidRPr="0049231D">
              <w:rPr>
                <w:rFonts w:eastAsia="標楷體"/>
                <w:color w:val="000000" w:themeColor="text1"/>
                <w:sz w:val="28"/>
              </w:rPr>
              <w:t>m</w:t>
            </w:r>
            <w:r w:rsidRPr="0049231D">
              <w:rPr>
                <w:rFonts w:eastAsia="標楷體"/>
                <w:color w:val="000000" w:themeColor="text1"/>
                <w:sz w:val="28"/>
                <w:vertAlign w:val="superscript"/>
              </w:rPr>
              <w:t>3</w:t>
            </w:r>
            <w:bookmarkStart w:id="0" w:name="_GoBack"/>
            <w:bookmarkEnd w:id="0"/>
          </w:p>
          <w:p w:rsidR="003E3513" w:rsidRPr="003E3513" w:rsidRDefault="003E3513" w:rsidP="003E3513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49231D">
              <w:rPr>
                <w:rFonts w:ascii="標楷體" w:eastAsia="標楷體" w:hAnsi="標楷體" w:hint="eastAsia"/>
                <w:color w:val="000000" w:themeColor="text1"/>
                <w:sz w:val="28"/>
              </w:rPr>
              <w:t>老師可通過</w:t>
            </w:r>
            <w:r w:rsidRPr="0049231D">
              <w:rPr>
                <w:rFonts w:eastAsia="標楷體"/>
                <w:color w:val="000000" w:themeColor="text1"/>
                <w:sz w:val="28"/>
              </w:rPr>
              <w:t>提問</w:t>
            </w:r>
            <w:r w:rsidRPr="0049231D">
              <w:rPr>
                <w:rFonts w:eastAsia="標楷體" w:hint="eastAsia"/>
                <w:color w:val="000000" w:themeColor="text1"/>
                <w:sz w:val="28"/>
              </w:rPr>
              <w:t>，讓學生思考其它可行的數數方法，如</w:t>
            </w:r>
            <w:r w:rsidRPr="0049231D">
              <w:rPr>
                <w:rFonts w:eastAsia="標楷體"/>
                <w:color w:val="000000" w:themeColor="text1"/>
                <w:sz w:val="28"/>
              </w:rPr>
              <w:t>：</w:t>
            </w:r>
            <w:r w:rsidRPr="0049231D">
              <w:rPr>
                <w:rFonts w:eastAsia="標楷體" w:hint="eastAsia"/>
                <w:color w:val="000000" w:themeColor="text1"/>
                <w:sz w:val="28"/>
              </w:rPr>
              <w:t>「你還</w:t>
            </w:r>
            <w:r w:rsidRPr="0049231D">
              <w:rPr>
                <w:rFonts w:eastAsia="標楷體"/>
                <w:color w:val="000000" w:themeColor="text1"/>
                <w:sz w:val="28"/>
              </w:rPr>
              <w:t>有甚麼方法</w:t>
            </w:r>
            <w:r w:rsidRPr="0049231D">
              <w:rPr>
                <w:rFonts w:eastAsia="標楷體" w:hint="eastAsia"/>
                <w:color w:val="000000" w:themeColor="text1"/>
                <w:sz w:val="28"/>
              </w:rPr>
              <w:t>把這</w:t>
            </w:r>
            <w:r w:rsidRPr="0049231D">
              <w:rPr>
                <w:rFonts w:eastAsia="標楷體"/>
                <w:color w:val="000000" w:themeColor="text1"/>
                <w:sz w:val="28"/>
              </w:rPr>
              <w:t>些立體</w:t>
            </w:r>
            <w:r w:rsidRPr="0049231D">
              <w:rPr>
                <w:rFonts w:eastAsia="標楷體" w:hint="eastAsia"/>
                <w:color w:val="000000" w:themeColor="text1"/>
                <w:sz w:val="28"/>
              </w:rPr>
              <w:t>分</w:t>
            </w:r>
            <w:r w:rsidR="00DF6C68" w:rsidRPr="0049231D">
              <w:rPr>
                <w:rFonts w:eastAsia="標楷體" w:hint="eastAsia"/>
                <w:color w:val="000000" w:themeColor="text1"/>
                <w:sz w:val="28"/>
              </w:rPr>
              <w:t>拆</w:t>
            </w:r>
            <w:r w:rsidRPr="003E3513">
              <w:rPr>
                <w:rFonts w:eastAsia="標楷體" w:hint="eastAsia"/>
                <w:sz w:val="28"/>
              </w:rPr>
              <w:t>，</w:t>
            </w:r>
            <w:r w:rsidRPr="003E3513">
              <w:rPr>
                <w:rFonts w:eastAsia="標楷體"/>
                <w:sz w:val="28"/>
              </w:rPr>
              <w:t>幫助你更容易數</w:t>
            </w:r>
            <w:r w:rsidRPr="003E3513">
              <w:rPr>
                <w:rFonts w:eastAsia="標楷體" w:hint="eastAsia"/>
                <w:sz w:val="28"/>
              </w:rPr>
              <w:t>出當</w:t>
            </w:r>
            <w:r w:rsidRPr="003E3513">
              <w:rPr>
                <w:rFonts w:eastAsia="標楷體"/>
                <w:sz w:val="28"/>
              </w:rPr>
              <w:t>中正方體的數目？</w:t>
            </w:r>
            <w:r w:rsidRPr="003E3513">
              <w:rPr>
                <w:rFonts w:eastAsia="標楷體" w:hint="eastAsia"/>
                <w:sz w:val="28"/>
              </w:rPr>
              <w:t>」</w:t>
            </w:r>
          </w:p>
          <w:p w:rsidR="003E3513" w:rsidRPr="005E12A9" w:rsidRDefault="003E3513" w:rsidP="003E3513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182" w:rsidRPr="00376E78" w:rsidRDefault="00A2473D" w:rsidP="00746B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簡報</w:t>
            </w:r>
            <w:r w:rsidR="003E3513">
              <w:rPr>
                <w:rFonts w:ascii="標楷體" w:eastAsia="標楷體" w:hAnsi="標楷體" w:hint="eastAsia"/>
                <w:sz w:val="28"/>
              </w:rPr>
              <w:t>《</w:t>
            </w:r>
            <w:r w:rsidR="003E3513" w:rsidRPr="003E3513">
              <w:rPr>
                <w:rFonts w:ascii="標楷體" w:eastAsia="標楷體" w:hAnsi="標楷體" w:hint="eastAsia"/>
                <w:sz w:val="28"/>
              </w:rPr>
              <w:t>量度和比較立體體積</w:t>
            </w:r>
            <w:r w:rsidR="003E3513">
              <w:rPr>
                <w:rFonts w:ascii="標楷體" w:eastAsia="標楷體" w:hAnsi="標楷體" w:hint="eastAsia"/>
                <w:sz w:val="28"/>
              </w:rPr>
              <w:t>》</w:t>
            </w:r>
          </w:p>
        </w:tc>
      </w:tr>
      <w:tr w:rsidR="005E12A9" w:rsidRPr="00376E78" w:rsidTr="004343C6">
        <w:trPr>
          <w:trHeight w:val="55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2A9" w:rsidRPr="00376E78" w:rsidRDefault="005E12A9" w:rsidP="00933D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76E78">
              <w:rPr>
                <w:rFonts w:ascii="標楷體" w:eastAsia="標楷體" w:hAnsi="標楷體" w:hint="eastAsia"/>
                <w:sz w:val="28"/>
              </w:rPr>
              <w:t>總結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A9" w:rsidRPr="00324477" w:rsidRDefault="005E12A9" w:rsidP="00933D0B">
            <w:pPr>
              <w:pStyle w:val="a3"/>
              <w:numPr>
                <w:ilvl w:val="0"/>
                <w:numId w:val="2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總結求立體體積的技巧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2A9" w:rsidRPr="00376E78" w:rsidRDefault="005E12A9" w:rsidP="00933D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簡報</w:t>
            </w:r>
            <w:r w:rsidR="003E3513">
              <w:rPr>
                <w:rFonts w:ascii="標楷體" w:eastAsia="標楷體" w:hAnsi="標楷體" w:hint="eastAsia"/>
                <w:sz w:val="28"/>
              </w:rPr>
              <w:t>《</w:t>
            </w:r>
            <w:r w:rsidR="003E3513" w:rsidRPr="003E3513">
              <w:rPr>
                <w:rFonts w:ascii="標楷體" w:eastAsia="標楷體" w:hAnsi="標楷體" w:hint="eastAsia"/>
                <w:sz w:val="28"/>
              </w:rPr>
              <w:t>量度和比較立體體積</w:t>
            </w:r>
            <w:r w:rsidR="003E3513">
              <w:rPr>
                <w:rFonts w:ascii="標楷體" w:eastAsia="標楷體" w:hAnsi="標楷體" w:hint="eastAsia"/>
                <w:sz w:val="28"/>
              </w:rPr>
              <w:t>》</w:t>
            </w:r>
          </w:p>
        </w:tc>
      </w:tr>
      <w:tr w:rsidR="00E83669" w:rsidRPr="00376E78" w:rsidTr="004343C6">
        <w:trPr>
          <w:trHeight w:val="107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69" w:rsidRPr="00376E78" w:rsidRDefault="00A2473D" w:rsidP="00763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鞏固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8F" w:rsidRPr="00B72E8F" w:rsidRDefault="00A2473D" w:rsidP="00056833">
            <w:pPr>
              <w:pStyle w:val="a3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通過工作紙上的活動，探究在各種情景下求立體體積的方法。</w:t>
            </w:r>
            <w:r w:rsidR="005E12A9">
              <w:rPr>
                <w:rFonts w:ascii="標楷體" w:eastAsia="標楷體" w:hAnsi="標楷體"/>
                <w:sz w:val="2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69" w:rsidRPr="00376E78" w:rsidRDefault="00A2473D" w:rsidP="002073C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工作紙</w:t>
            </w:r>
            <w:r w:rsidR="003E3513">
              <w:rPr>
                <w:rFonts w:ascii="標楷體" w:eastAsia="標楷體" w:hAnsi="標楷體" w:hint="eastAsia"/>
                <w:sz w:val="28"/>
              </w:rPr>
              <w:t>《</w:t>
            </w:r>
            <w:r w:rsidR="003E3513" w:rsidRPr="003E3513">
              <w:rPr>
                <w:rFonts w:ascii="標楷體" w:eastAsia="標楷體" w:hAnsi="標楷體" w:hint="eastAsia"/>
                <w:sz w:val="28"/>
              </w:rPr>
              <w:t>量度和比較立體體積</w:t>
            </w:r>
            <w:r w:rsidR="003E3513">
              <w:rPr>
                <w:rFonts w:ascii="標楷體" w:eastAsia="標楷體" w:hAnsi="標楷體" w:hint="eastAsia"/>
                <w:sz w:val="28"/>
              </w:rPr>
              <w:t>》</w:t>
            </w:r>
          </w:p>
        </w:tc>
      </w:tr>
    </w:tbl>
    <w:p w:rsidR="009B5E5B" w:rsidRPr="00056833" w:rsidRDefault="009B5E5B" w:rsidP="00056833">
      <w:pPr>
        <w:spacing w:line="400" w:lineRule="exact"/>
        <w:rPr>
          <w:lang w:eastAsia="zh-HK"/>
        </w:rPr>
      </w:pPr>
    </w:p>
    <w:sectPr w:rsidR="009B5E5B" w:rsidRPr="00056833" w:rsidSect="00324477">
      <w:footerReference w:type="default" r:id="rId8"/>
      <w:pgSz w:w="11906" w:h="16838"/>
      <w:pgMar w:top="993" w:right="720" w:bottom="720" w:left="720" w:header="851" w:footer="3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19" w:rsidRDefault="00825919">
      <w:r>
        <w:separator/>
      </w:r>
    </w:p>
  </w:endnote>
  <w:endnote w:type="continuationSeparator" w:id="0">
    <w:p w:rsidR="00825919" w:rsidRDefault="0082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香港標楷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84715"/>
      <w:docPartObj>
        <w:docPartGallery w:val="Page Numbers (Bottom of Page)"/>
        <w:docPartUnique/>
      </w:docPartObj>
    </w:sdtPr>
    <w:sdtEndPr/>
    <w:sdtContent>
      <w:p w:rsidR="00825919" w:rsidRDefault="008259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31D" w:rsidRPr="0049231D">
          <w:rPr>
            <w:noProof/>
            <w:lang w:val="zh-TW"/>
          </w:rPr>
          <w:t>1</w:t>
        </w:r>
        <w:r>
          <w:fldChar w:fldCharType="end"/>
        </w:r>
      </w:p>
    </w:sdtContent>
  </w:sdt>
  <w:p w:rsidR="00825919" w:rsidRDefault="008259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19" w:rsidRDefault="00825919">
      <w:r>
        <w:separator/>
      </w:r>
    </w:p>
  </w:footnote>
  <w:footnote w:type="continuationSeparator" w:id="0">
    <w:p w:rsidR="00825919" w:rsidRDefault="00825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C68"/>
    <w:multiLevelType w:val="hybridMultilevel"/>
    <w:tmpl w:val="42AE7E86"/>
    <w:lvl w:ilvl="0" w:tplc="2FDC9A62">
      <w:start w:val="1"/>
      <w:numFmt w:val="lowerLetter"/>
      <w:lvlText w:val="%1)"/>
      <w:lvlJc w:val="left"/>
      <w:pPr>
        <w:ind w:left="81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" w15:restartNumberingAfterBreak="0">
    <w:nsid w:val="02B3364B"/>
    <w:multiLevelType w:val="hybridMultilevel"/>
    <w:tmpl w:val="B9FEE474"/>
    <w:lvl w:ilvl="0" w:tplc="B18AA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CE3F0E"/>
    <w:multiLevelType w:val="hybridMultilevel"/>
    <w:tmpl w:val="1D1E9246"/>
    <w:lvl w:ilvl="0" w:tplc="7F92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053E66"/>
    <w:multiLevelType w:val="hybridMultilevel"/>
    <w:tmpl w:val="E424EA7A"/>
    <w:lvl w:ilvl="0" w:tplc="36805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BD429B"/>
    <w:multiLevelType w:val="hybridMultilevel"/>
    <w:tmpl w:val="62F85732"/>
    <w:lvl w:ilvl="0" w:tplc="5B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B273C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34C3E"/>
    <w:multiLevelType w:val="hybridMultilevel"/>
    <w:tmpl w:val="85B03AB6"/>
    <w:lvl w:ilvl="0" w:tplc="BF383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7665C1"/>
    <w:multiLevelType w:val="hybridMultilevel"/>
    <w:tmpl w:val="62F85732"/>
    <w:lvl w:ilvl="0" w:tplc="5B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B273C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B41B8"/>
    <w:multiLevelType w:val="hybridMultilevel"/>
    <w:tmpl w:val="8814EC5C"/>
    <w:lvl w:ilvl="0" w:tplc="95C2ABF6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846E06"/>
    <w:multiLevelType w:val="hybridMultilevel"/>
    <w:tmpl w:val="EF1A526A"/>
    <w:lvl w:ilvl="0" w:tplc="D4FEB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862065"/>
    <w:multiLevelType w:val="hybridMultilevel"/>
    <w:tmpl w:val="0778E0C4"/>
    <w:lvl w:ilvl="0" w:tplc="8B2CC0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9CB44DA"/>
    <w:multiLevelType w:val="hybridMultilevel"/>
    <w:tmpl w:val="2CD2D08E"/>
    <w:lvl w:ilvl="0" w:tplc="201880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073002"/>
    <w:multiLevelType w:val="hybridMultilevel"/>
    <w:tmpl w:val="FE12AD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EC355D"/>
    <w:multiLevelType w:val="hybridMultilevel"/>
    <w:tmpl w:val="26805F3C"/>
    <w:lvl w:ilvl="0" w:tplc="18166DAE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3" w15:restartNumberingAfterBreak="0">
    <w:nsid w:val="4D487DAC"/>
    <w:multiLevelType w:val="hybridMultilevel"/>
    <w:tmpl w:val="0FDCAA8E"/>
    <w:lvl w:ilvl="0" w:tplc="7E32C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32DFE"/>
    <w:multiLevelType w:val="hybridMultilevel"/>
    <w:tmpl w:val="3CA4C960"/>
    <w:lvl w:ilvl="0" w:tplc="9F52B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F7876"/>
    <w:multiLevelType w:val="hybridMultilevel"/>
    <w:tmpl w:val="847CF956"/>
    <w:lvl w:ilvl="0" w:tplc="59BE3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5AB358FA"/>
    <w:multiLevelType w:val="hybridMultilevel"/>
    <w:tmpl w:val="06C03E7C"/>
    <w:lvl w:ilvl="0" w:tplc="854AF86E">
      <w:start w:val="2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6B0B29"/>
    <w:multiLevelType w:val="hybridMultilevel"/>
    <w:tmpl w:val="C7CA3346"/>
    <w:lvl w:ilvl="0" w:tplc="F39E87C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華康香港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61D353D"/>
    <w:multiLevelType w:val="hybridMultilevel"/>
    <w:tmpl w:val="592C3FB0"/>
    <w:lvl w:ilvl="0" w:tplc="F4DC48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6FA732E6"/>
    <w:multiLevelType w:val="hybridMultilevel"/>
    <w:tmpl w:val="DBDC39B4"/>
    <w:lvl w:ilvl="0" w:tplc="045A2F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08C1A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83FD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BAE5C7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F8229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0847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1A0BC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5A4F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BA9E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78CC758B"/>
    <w:multiLevelType w:val="hybridMultilevel"/>
    <w:tmpl w:val="47DA006A"/>
    <w:lvl w:ilvl="0" w:tplc="AE4E8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284AD8"/>
    <w:multiLevelType w:val="hybridMultilevel"/>
    <w:tmpl w:val="E3BC5E22"/>
    <w:lvl w:ilvl="0" w:tplc="391A05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17"/>
  </w:num>
  <w:num w:numId="8">
    <w:abstractNumId w:val="14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12"/>
  </w:num>
  <w:num w:numId="14">
    <w:abstractNumId w:val="20"/>
  </w:num>
  <w:num w:numId="15">
    <w:abstractNumId w:val="3"/>
  </w:num>
  <w:num w:numId="16">
    <w:abstractNumId w:val="6"/>
  </w:num>
  <w:num w:numId="17">
    <w:abstractNumId w:val="15"/>
  </w:num>
  <w:num w:numId="18">
    <w:abstractNumId w:val="0"/>
  </w:num>
  <w:num w:numId="19">
    <w:abstractNumId w:val="9"/>
  </w:num>
  <w:num w:numId="20">
    <w:abstractNumId w:val="1"/>
  </w:num>
  <w:num w:numId="21">
    <w:abstractNumId w:val="18"/>
  </w:num>
  <w:num w:numId="22">
    <w:abstractNumId w:val="11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E6"/>
    <w:rsid w:val="000178BB"/>
    <w:rsid w:val="00056833"/>
    <w:rsid w:val="000A36B2"/>
    <w:rsid w:val="000D598E"/>
    <w:rsid w:val="000E089B"/>
    <w:rsid w:val="001078C1"/>
    <w:rsid w:val="0011018A"/>
    <w:rsid w:val="0014182D"/>
    <w:rsid w:val="00164380"/>
    <w:rsid w:val="001C4C60"/>
    <w:rsid w:val="001D20BC"/>
    <w:rsid w:val="001E17F7"/>
    <w:rsid w:val="001F0D92"/>
    <w:rsid w:val="002073C4"/>
    <w:rsid w:val="00221B6E"/>
    <w:rsid w:val="00230ADF"/>
    <w:rsid w:val="00276D04"/>
    <w:rsid w:val="002C53B6"/>
    <w:rsid w:val="002D2E35"/>
    <w:rsid w:val="00305C95"/>
    <w:rsid w:val="00324477"/>
    <w:rsid w:val="00332E6E"/>
    <w:rsid w:val="00352A10"/>
    <w:rsid w:val="00375BEE"/>
    <w:rsid w:val="00376E78"/>
    <w:rsid w:val="003B7182"/>
    <w:rsid w:val="003D0D60"/>
    <w:rsid w:val="003E3513"/>
    <w:rsid w:val="004115FA"/>
    <w:rsid w:val="0041241F"/>
    <w:rsid w:val="00416AF1"/>
    <w:rsid w:val="0043049C"/>
    <w:rsid w:val="004343C6"/>
    <w:rsid w:val="00447291"/>
    <w:rsid w:val="0049231D"/>
    <w:rsid w:val="004C0D22"/>
    <w:rsid w:val="004D0C0B"/>
    <w:rsid w:val="004E2B79"/>
    <w:rsid w:val="004F42A4"/>
    <w:rsid w:val="004F5EB9"/>
    <w:rsid w:val="00515193"/>
    <w:rsid w:val="00593327"/>
    <w:rsid w:val="005A22E5"/>
    <w:rsid w:val="005C188A"/>
    <w:rsid w:val="005C203B"/>
    <w:rsid w:val="005D4D3C"/>
    <w:rsid w:val="005D6B2D"/>
    <w:rsid w:val="005E12A9"/>
    <w:rsid w:val="0060650D"/>
    <w:rsid w:val="006236AA"/>
    <w:rsid w:val="00652B70"/>
    <w:rsid w:val="006D01A8"/>
    <w:rsid w:val="006D21E6"/>
    <w:rsid w:val="007237E4"/>
    <w:rsid w:val="00723B04"/>
    <w:rsid w:val="00740A03"/>
    <w:rsid w:val="00746B9D"/>
    <w:rsid w:val="00763C37"/>
    <w:rsid w:val="00766EF9"/>
    <w:rsid w:val="0077090B"/>
    <w:rsid w:val="00774A25"/>
    <w:rsid w:val="00775D73"/>
    <w:rsid w:val="007A379E"/>
    <w:rsid w:val="007D7C5D"/>
    <w:rsid w:val="007E194F"/>
    <w:rsid w:val="007E77C4"/>
    <w:rsid w:val="008127C0"/>
    <w:rsid w:val="00825919"/>
    <w:rsid w:val="008352E6"/>
    <w:rsid w:val="00862AE8"/>
    <w:rsid w:val="0087219B"/>
    <w:rsid w:val="00934FE2"/>
    <w:rsid w:val="0093727C"/>
    <w:rsid w:val="009758DE"/>
    <w:rsid w:val="009B5E5B"/>
    <w:rsid w:val="009C03A8"/>
    <w:rsid w:val="00A20636"/>
    <w:rsid w:val="00A2473D"/>
    <w:rsid w:val="00A530AB"/>
    <w:rsid w:val="00A90A90"/>
    <w:rsid w:val="00A92FF8"/>
    <w:rsid w:val="00AB7F50"/>
    <w:rsid w:val="00B25ED0"/>
    <w:rsid w:val="00B52074"/>
    <w:rsid w:val="00B72E8F"/>
    <w:rsid w:val="00BA2AF1"/>
    <w:rsid w:val="00BD3B85"/>
    <w:rsid w:val="00BD658A"/>
    <w:rsid w:val="00BF7D2F"/>
    <w:rsid w:val="00C1281F"/>
    <w:rsid w:val="00C55062"/>
    <w:rsid w:val="00C73062"/>
    <w:rsid w:val="00CB0C54"/>
    <w:rsid w:val="00CD0AA0"/>
    <w:rsid w:val="00CD50EC"/>
    <w:rsid w:val="00CE378C"/>
    <w:rsid w:val="00D1567A"/>
    <w:rsid w:val="00D3178E"/>
    <w:rsid w:val="00D737C9"/>
    <w:rsid w:val="00D86621"/>
    <w:rsid w:val="00D97E79"/>
    <w:rsid w:val="00DC3E3C"/>
    <w:rsid w:val="00DF6C68"/>
    <w:rsid w:val="00E02C19"/>
    <w:rsid w:val="00E3131C"/>
    <w:rsid w:val="00E83669"/>
    <w:rsid w:val="00EA0595"/>
    <w:rsid w:val="00EC7747"/>
    <w:rsid w:val="00ED53A1"/>
    <w:rsid w:val="00EE7466"/>
    <w:rsid w:val="00EF5262"/>
    <w:rsid w:val="00F129FD"/>
    <w:rsid w:val="00F1300E"/>
    <w:rsid w:val="00F17CDC"/>
    <w:rsid w:val="00F276B3"/>
    <w:rsid w:val="00F5154A"/>
    <w:rsid w:val="00F871AE"/>
    <w:rsid w:val="00F97AA8"/>
    <w:rsid w:val="00FB3041"/>
    <w:rsid w:val="00FC49FC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40804A18-69B6-4D0B-8873-52C9E004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F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29FD"/>
    <w:pPr>
      <w:ind w:leftChars="200" w:left="480"/>
    </w:pPr>
  </w:style>
  <w:style w:type="paragraph" w:styleId="a4">
    <w:name w:val="header"/>
    <w:basedOn w:val="a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uiPriority w:val="99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F276B3"/>
    <w:pPr>
      <w:pBdr>
        <w:top w:val="dashDotStroked" w:sz="24" w:space="1" w:color="auto"/>
        <w:bottom w:val="dashDotStroked" w:sz="24" w:space="1" w:color="auto"/>
      </w:pBdr>
      <w:spacing w:line="240" w:lineRule="atLeast"/>
      <w:jc w:val="center"/>
    </w:pPr>
    <w:rPr>
      <w:rFonts w:ascii="標楷體" w:eastAsia="標楷體" w:hAnsi="細明體"/>
      <w:b/>
      <w:bCs/>
      <w:sz w:val="44"/>
    </w:rPr>
  </w:style>
  <w:style w:type="character" w:customStyle="1" w:styleId="a9">
    <w:name w:val="標題 字元"/>
    <w:basedOn w:val="a0"/>
    <w:link w:val="a8"/>
    <w:rsid w:val="00F276B3"/>
    <w:rPr>
      <w:rFonts w:ascii="標楷體" w:eastAsia="標楷體" w:hAnsi="細明體"/>
      <w:b/>
      <w:bCs/>
      <w:kern w:val="2"/>
      <w:sz w:val="44"/>
      <w:szCs w:val="24"/>
    </w:rPr>
  </w:style>
  <w:style w:type="table" w:styleId="aa">
    <w:name w:val="Table Grid"/>
    <w:basedOn w:val="a1"/>
    <w:uiPriority w:val="59"/>
    <w:rsid w:val="0016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64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643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9B5E5B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e">
    <w:name w:val="副標題 字元"/>
    <w:basedOn w:val="a0"/>
    <w:link w:val="ad"/>
    <w:uiPriority w:val="11"/>
    <w:rsid w:val="009B5E5B"/>
    <w:rPr>
      <w:rFonts w:asciiTheme="majorHAnsi" w:hAnsiTheme="majorHAnsi" w:cstheme="majorBidi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3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7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7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4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B6556-7E4B-4D86-B351-79268457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1</Pages>
  <Words>81</Words>
  <Characters>465</Characters>
  <Application>Microsoft Office Word</Application>
  <DocSecurity>0</DocSecurity>
  <Lines>3</Lines>
  <Paragraphs>1</Paragraphs>
  <ScaleCrop>false</ScaleCrop>
  <Company>HP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</dc:creator>
  <cp:lastModifiedBy>CHUNG, Yuen-ying Christina</cp:lastModifiedBy>
  <cp:revision>19</cp:revision>
  <cp:lastPrinted>2018-09-10T07:45:00Z</cp:lastPrinted>
  <dcterms:created xsi:type="dcterms:W3CDTF">2017-05-09T03:59:00Z</dcterms:created>
  <dcterms:modified xsi:type="dcterms:W3CDTF">2019-05-07T04:23:00Z</dcterms:modified>
</cp:coreProperties>
</file>